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tbl>
      <w:tblPr>
        <w:tblStyle w:val="5"/>
        <w:tblpPr w:leftFromText="180" w:rightFromText="180" w:vertAnchor="page" w:horzAnchor="margin" w:tblpXSpec="center" w:tblpY="3361"/>
        <w:tblOverlap w:val="never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学校地址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</w:rPr>
              <w:t xml:space="preserve">省 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</w:rPr>
              <w:t>市</w:t>
            </w:r>
            <w:r>
              <w:rPr>
                <w:rFonts w:hint="eastAsia" w:ascii="微软雅黑" w:hAnsi="微软雅黑" w:eastAsia="微软雅黑" w:cs="微软雅黑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</w:rPr>
              <w:t>（区）县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学校名称</w:t>
            </w:r>
          </w:p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（与学校</w:t>
            </w:r>
            <w:r>
              <w:rPr>
                <w:rFonts w:ascii="微软雅黑" w:hAnsi="微软雅黑" w:eastAsia="微软雅黑" w:cs="微软雅黑"/>
                <w:sz w:val="24"/>
              </w:rPr>
              <w:t>公章一致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）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</w:t>
            </w:r>
            <w:r>
              <w:rPr>
                <w:rFonts w:ascii="微软雅黑" w:hAnsi="微软雅黑" w:eastAsia="微软雅黑" w:cs="微软雅黑"/>
                <w:sz w:val="24"/>
              </w:rPr>
              <w:t>负责人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职务</w:t>
            </w:r>
            <w:r>
              <w:rPr>
                <w:rFonts w:ascii="微软雅黑" w:hAnsi="微软雅黑" w:eastAsia="微软雅黑" w:cs="微软雅黑"/>
              </w:rPr>
              <w:t>：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手机</w:t>
            </w:r>
            <w:r>
              <w:rPr>
                <w:rFonts w:ascii="微软雅黑" w:hAnsi="微软雅黑" w:eastAsia="微软雅黑" w:cs="微软雅黑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平台</w:t>
            </w:r>
            <w:r>
              <w:rPr>
                <w:rFonts w:ascii="微软雅黑" w:hAnsi="微软雅黑" w:eastAsia="微软雅黑" w:cs="微软雅黑"/>
                <w:sz w:val="24"/>
              </w:rPr>
              <w:t>管理员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职务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  电话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 xml:space="preserve">   </w:t>
            </w: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</w:rPr>
              <w:t>手机</w:t>
            </w:r>
            <w:r>
              <w:rPr>
                <w:rFonts w:ascii="微软雅黑" w:hAnsi="微软雅黑" w:eastAsia="微软雅黑" w:cs="微软雅黑"/>
              </w:rPr>
              <w:t>：</w:t>
            </w:r>
            <w:r>
              <w:rPr>
                <w:rFonts w:hint="eastAsia" w:ascii="微软雅黑" w:hAnsi="微软雅黑" w:eastAsia="微软雅黑" w:cs="微软雅黑"/>
              </w:rPr>
              <w:t xml:space="preserve">           QQ：           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 xml:space="preserve"> 电子邮箱</w:t>
            </w:r>
            <w:r>
              <w:rPr>
                <w:rFonts w:ascii="微软雅黑" w:hAnsi="微软雅黑" w:eastAsia="微软雅黑" w:cs="微软雅黑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学校类型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○</w:t>
            </w:r>
            <w:r>
              <w:rPr>
                <w:rFonts w:hint="eastAsia" w:ascii="微软雅黑" w:hAnsi="微软雅黑" w:eastAsia="微软雅黑" w:cs="微软雅黑"/>
              </w:rPr>
              <w:t xml:space="preserve">公办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○</w:t>
            </w:r>
            <w:r>
              <w:rPr>
                <w:rFonts w:hint="eastAsia" w:ascii="微软雅黑" w:hAnsi="微软雅黑" w:eastAsia="微软雅黑" w:cs="微软雅黑"/>
              </w:rPr>
              <w:t xml:space="preserve">民办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○</w:t>
            </w:r>
            <w:r>
              <w:rPr>
                <w:rFonts w:hint="eastAsia" w:ascii="微软雅黑" w:hAnsi="微软雅黑" w:eastAsia="微软雅黑" w:cs="微软雅黑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学校负责人签字并加盖学校公章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shd w:val="clear" w:color="auto" w:fill="auto"/>
          </w:tcPr>
          <w:p/>
          <w:p/>
          <w:p/>
          <w:p>
            <w:r>
              <w:rPr>
                <w:rFonts w:hint="eastAsia"/>
              </w:rPr>
              <w:t xml:space="preserve">                                        </w:t>
            </w:r>
          </w:p>
          <w:p/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微软雅黑"/>
              </w:rPr>
              <w:t>学校负责人签字：</w:t>
            </w:r>
          </w:p>
          <w:p>
            <w:r>
              <w:rPr>
                <w:rFonts w:hint="eastAsia" w:ascii="微软雅黑" w:hAnsi="微软雅黑" w:eastAsia="微软雅黑" w:cs="微软雅黑"/>
              </w:rPr>
              <w:t xml:space="preserve">                                   </w:t>
            </w:r>
            <w:r>
              <w:rPr>
                <w:rFonts w:ascii="微软雅黑" w:hAnsi="微软雅黑" w:eastAsia="微软雅黑" w:cs="微软雅黑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 xml:space="preserve">  年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填表说明：</w:t>
            </w:r>
          </w:p>
          <w:p>
            <w:pPr>
              <w:ind w:left="283" w:hanging="283" w:hangingChars="135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学校名称填写</w:t>
            </w:r>
            <w:r>
              <w:t>请</w:t>
            </w:r>
            <w:r>
              <w:rPr>
                <w:rFonts w:hint="eastAsia"/>
              </w:rPr>
              <w:t>与学校公章</w:t>
            </w:r>
            <w:r>
              <w:t>一致，</w:t>
            </w:r>
            <w:r>
              <w:rPr>
                <w:rFonts w:hint="eastAsia"/>
              </w:rPr>
              <w:t>勿</w:t>
            </w:r>
            <w:r>
              <w:t>填写简称。</w:t>
            </w:r>
          </w:p>
          <w:p>
            <w:pPr>
              <w:ind w:left="283" w:hanging="283" w:hangingChars="135"/>
            </w:pPr>
            <w:r>
              <w:t xml:space="preserve">2. </w:t>
            </w:r>
            <w:r>
              <w:rPr>
                <w:rFonts w:hint="eastAsia"/>
              </w:rPr>
              <w:t>学校申请开通微课云平台需在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日前登录河北省微课大赛平台（</w:t>
            </w:r>
            <w:r>
              <w:rPr>
                <w:rFonts w:hint="eastAsia"/>
                <w:lang w:val="en-US" w:eastAsia="zh-CN"/>
              </w:rPr>
              <w:t>hebei.weikyun.cn/competition</w:t>
            </w:r>
            <w:bookmarkStart w:id="0" w:name="_GoBack"/>
            <w:bookmarkEnd w:id="0"/>
            <w:r>
              <w:rPr>
                <w:rFonts w:hint="eastAsia"/>
              </w:rPr>
              <w:t>）填写相关资料并上传申请表。</w:t>
            </w:r>
          </w:p>
          <w:p>
            <w:pPr>
              <w:ind w:left="283" w:hanging="283" w:hangingChars="135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表格</w:t>
            </w:r>
            <w:r>
              <w:t>中信息</w:t>
            </w:r>
            <w:r>
              <w:rPr>
                <w:rFonts w:hint="eastAsia"/>
              </w:rPr>
              <w:t>均</w:t>
            </w:r>
            <w:r>
              <w:t>为必填项，</w:t>
            </w:r>
            <w:r>
              <w:rPr>
                <w:rFonts w:hint="eastAsia"/>
              </w:rPr>
              <w:t>用于</w:t>
            </w:r>
            <w:r>
              <w:t>平台的审核，</w:t>
            </w:r>
            <w:r>
              <w:rPr>
                <w:rFonts w:hint="eastAsia"/>
              </w:rPr>
              <w:t>请</w:t>
            </w:r>
            <w:r>
              <w:t>认真填写。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学校微课</w:t>
      </w:r>
      <w:r>
        <w:rPr>
          <w:rFonts w:ascii="微软雅黑" w:hAnsi="微软雅黑" w:eastAsia="微软雅黑" w:cs="微软雅黑"/>
          <w:sz w:val="32"/>
          <w:szCs w:val="32"/>
        </w:rPr>
        <w:t>云平台开通</w:t>
      </w:r>
      <w:r>
        <w:rPr>
          <w:rFonts w:hint="eastAsia" w:ascii="微软雅黑" w:hAnsi="微软雅黑" w:eastAsia="微软雅黑" w:cs="微软雅黑"/>
          <w:sz w:val="32"/>
          <w:szCs w:val="32"/>
        </w:rPr>
        <w:t>申请表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仿宋_GB2312" w:eastAsia="仿宋_GB2312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361" w:bottom="1440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1CE0"/>
    <w:rsid w:val="24680AEB"/>
    <w:rsid w:val="25970183"/>
    <w:rsid w:val="3EEF411C"/>
    <w:rsid w:val="526236AE"/>
    <w:rsid w:val="5A3A1CE0"/>
    <w:rsid w:val="66003E50"/>
    <w:rsid w:val="73B97C07"/>
    <w:rsid w:val="76E63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2018-07-06T02:28:00Z</dcterms:created>
  <dc:creator>Frog_YH</dc:creator>
  <cp:lastModifiedBy>Frog_YH</cp:lastModifiedBy>
  <dcterms:modified xsi:type="dcterms:W3CDTF">2018-07-06T02:40:27Z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